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183" w:rsidRDefault="00A70183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16.04.2020 </w:t>
      </w:r>
      <w:r w:rsidR="00147F62"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Практическая работа за 2 полугодие 2019-2020 уч. года</w:t>
      </w:r>
    </w:p>
    <w:p w:rsidR="00147F62" w:rsidRPr="00147F62" w:rsidRDefault="00147F62" w:rsidP="00147F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0183" w:rsidRDefault="00A70183" w:rsidP="00E736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Добрый день! </w:t>
      </w:r>
      <w:r w:rsidR="00147F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Сегодня тебе предстоит выполнить практическую работу, она включает в себя вопросы и задания по пройденным темам за второе полугодие. </w:t>
      </w:r>
    </w:p>
    <w:p w:rsidR="00A70183" w:rsidRPr="00A70183" w:rsidRDefault="00A70183" w:rsidP="00E7360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Инструкция по выполнению практических заданий:</w:t>
      </w:r>
    </w:p>
    <w:p w:rsidR="00A70183" w:rsidRPr="00A70183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Внимательно п</w:t>
      </w: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рочитай</w:t>
      </w: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 выполни задания</w:t>
      </w:r>
      <w:r w:rsidR="00147F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(можно распечатать или заполнить в эл. виде)</w:t>
      </w:r>
    </w:p>
    <w:p w:rsidR="00A70183" w:rsidRPr="00A70183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Выполненные задания </w:t>
      </w: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</w:t>
      </w:r>
      <w:r w:rsidR="00147F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шли</w:t>
      </w: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на электронную почту </w:t>
      </w:r>
      <w:hyperlink r:id="rId6" w:history="1">
        <w:r w:rsidRPr="00A70183">
          <w:rPr>
            <w:rStyle w:val="a6"/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SvFedya1976@yandex.ru</w:t>
        </w:r>
      </w:hyperlink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147F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(распечатанные задания необходимо сфотографировать)</w:t>
      </w:r>
    </w:p>
    <w:p w:rsidR="00A70183" w:rsidRPr="00A70183" w:rsidRDefault="00A70183" w:rsidP="00A70183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Задать возникающие вопросы можно в индивидуальной</w:t>
      </w:r>
      <w:r w:rsidR="00147F6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беседе</w:t>
      </w:r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по </w:t>
      </w:r>
      <w:proofErr w:type="spellStart"/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Skype</w:t>
      </w:r>
      <w:proofErr w:type="spellEnd"/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="00C447D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или в </w:t>
      </w:r>
      <w:bookmarkStart w:id="0" w:name="_GoBack"/>
      <w:bookmarkEnd w:id="0"/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приложение </w:t>
      </w:r>
      <w:proofErr w:type="spellStart"/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whatsApp</w:t>
      </w:r>
      <w:proofErr w:type="spellEnd"/>
      <w:r w:rsidRPr="00A7018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(в нашей группе Туризм)</w:t>
      </w:r>
    </w:p>
    <w:p w:rsidR="00A70183" w:rsidRDefault="00A70183" w:rsidP="00A7018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Срок </w:t>
      </w:r>
      <w:r w:rsid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сдачи работы</w:t>
      </w:r>
      <w:r w:rsidRPr="00147F6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до 18 апреля</w:t>
      </w:r>
    </w:p>
    <w:p w:rsidR="00147F62" w:rsidRPr="00147F62" w:rsidRDefault="00147F62" w:rsidP="00A70183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47F62" w:rsidRDefault="00147F62" w:rsidP="00147F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УДАЧИ!</w:t>
      </w:r>
    </w:p>
    <w:p w:rsidR="00147F62" w:rsidRDefault="00147F62" w:rsidP="00147F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3603" w:rsidRPr="00E73603" w:rsidRDefault="00A70183" w:rsidP="00147F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701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E73603" w:rsidRPr="00E736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Назовите факторы, влияющие на здоровье человека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  <w:t>положительные</w:t>
            </w: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  <w:lang w:eastAsia="ru-RU"/>
              </w:rPr>
              <w:t>отрицательные</w:t>
            </w: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  <w:tr w:rsidR="00E73603" w:rsidRPr="00E73603" w:rsidTr="0076052D">
        <w:tc>
          <w:tcPr>
            <w:tcW w:w="4926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E73603" w:rsidRPr="00E73603" w:rsidRDefault="00E73603" w:rsidP="00E73603">
            <w:pPr>
              <w:keepNext/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highlight w:val="yellow"/>
                <w:u w:val="single"/>
                <w:lang w:eastAsia="ru-RU"/>
              </w:rPr>
            </w:pPr>
          </w:p>
        </w:tc>
      </w:tr>
    </w:tbl>
    <w:p w:rsidR="00E73603" w:rsidRPr="00E73603" w:rsidRDefault="00E73603" w:rsidP="00E73603">
      <w:pPr>
        <w:keepNext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highlight w:val="yellow"/>
          <w:u w:val="single"/>
          <w:lang w:val="x-none" w:eastAsia="x-none"/>
        </w:rPr>
      </w:pPr>
    </w:p>
    <w:p w:rsidR="00E73603" w:rsidRPr="00E73603" w:rsidRDefault="00E73603" w:rsidP="00A7018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Что </w:t>
      </w:r>
      <w:r w:rsidR="00A70183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т</w:t>
      </w:r>
      <w:r w:rsidR="00A7018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ы понимае</w:t>
      </w:r>
      <w:r w:rsidR="00A70183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шь </w:t>
      </w: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под выражением «двигательная активность»?</w:t>
      </w:r>
    </w:p>
    <w:p w:rsidR="00A70183" w:rsidRDefault="00E73603" w:rsidP="00E736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  <w:r w:rsidR="00A70183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</w:t>
      </w:r>
      <w:r w:rsidR="00A70183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</w:p>
    <w:p w:rsidR="00E73603" w:rsidRPr="00E73603" w:rsidRDefault="00E73603" w:rsidP="00E736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Отчего люди гибнут на пожаре?</w:t>
      </w:r>
      <w:r w:rsidRPr="00E736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________________________________________</w:t>
      </w: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73603" w:rsidRPr="00E73603" w:rsidRDefault="00E73603" w:rsidP="00E736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эвакуация?</w:t>
      </w:r>
      <w:r w:rsidRPr="00E736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_______________________________________________</w:t>
      </w: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 </w:t>
      </w:r>
      <w:r w:rsidR="00A701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содержится в пожарном ящике? </w:t>
      </w:r>
      <w:r w:rsidRPr="00E736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____________________________________</w:t>
      </w:r>
    </w:p>
    <w:p w:rsidR="00E73603" w:rsidRPr="00E73603" w:rsidRDefault="00E73603" w:rsidP="00E7360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может послужить  причиной пожара?</w:t>
      </w:r>
      <w:r w:rsidRPr="00E736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________________________________</w:t>
      </w:r>
    </w:p>
    <w:p w:rsidR="00E73603" w:rsidRPr="00E73603" w:rsidRDefault="00E73603" w:rsidP="00E7360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A70183" w:rsidRDefault="00E73603" w:rsidP="00A7018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</w:t>
      </w: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</w:t>
      </w:r>
      <w:r w:rsidR="00E835CF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 xml:space="preserve">2. </w:t>
      </w:r>
      <w:r w:rsidRPr="00E7360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 w:eastAsia="x-none"/>
        </w:rPr>
        <w:t>Ответьте на вопросы, выбрав правильный ответ:</w:t>
      </w:r>
    </w:p>
    <w:p w:rsidR="00E73603" w:rsidRPr="00E73603" w:rsidRDefault="00A70183" w:rsidP="00A7018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1. Как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в</w:t>
      </w:r>
      <w:r w:rsidR="00E73603"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ы поступите, возвращаясь вечером домой с прогулки?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lastRenderedPageBreak/>
        <w:t xml:space="preserve">     а) пойду по улице, прижимаясь к стенам домов, вдоль производственных    корпусов;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 б) пойду по хорошо освещенным, многолюдным улицам;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 в) выберу маршрут по пустынным скверам и дворам, плохо освещенным подземным  переходам.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2. Если вас кто-то преследует, каковы ваши действия?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 а) подойду к преследователю и выясню причину преследования;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 б) если преследователь настигнет меня, буду громко кричать, звать на помощь;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 в) зная окрестности своего дома, микрорайона, а также места, где часто бываю, уйду от  преследователя.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3. Как вы поступите, если навстречу вам идет группа подростков, а поблизости нет  людей?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 а) пойду и спрошу, который час;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 б) продолжу путь, держась агрессивно;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 в) перейду на другую сторону или поверну назад.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4. На вас напали и отняли у вас вещи. Ваши действия?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 а) приду домой и расскажу родителям, после чего позвоню в милицию;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 б) сразу сообщу в милицию о нападении и как можно подробнее изложу все, что со мной произошло;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highlight w:val="yellow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 в) расскажу друзьям о нападении.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highlight w:val="yellow"/>
          <w:u w:val="single"/>
          <w:lang w:val="x-none" w:eastAsia="x-none"/>
        </w:rPr>
      </w:pPr>
    </w:p>
    <w:p w:rsidR="00E73603" w:rsidRPr="00E835CF" w:rsidRDefault="00E835CF" w:rsidP="00E835CF">
      <w:pPr>
        <w:pStyle w:val="a5"/>
        <w:keepNext/>
        <w:widowControl w:val="0"/>
        <w:numPr>
          <w:ilvl w:val="0"/>
          <w:numId w:val="3"/>
        </w:num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x-none"/>
        </w:rPr>
        <w:t>Ответь на вопросы</w:t>
      </w:r>
      <w:r w:rsidR="00E73603" w:rsidRPr="00E835C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 w:eastAsia="x-none"/>
        </w:rPr>
        <w:t>: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Укусы, каких насекомых могут вызвать аллергическую реакцию организма     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 человека?______________________________________________________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Какой болезнью может заболеть человек после укуса лесного клеща?</w:t>
      </w:r>
    </w:p>
    <w:p w:rsidR="00E73603" w:rsidRPr="00E73603" w:rsidRDefault="00E73603" w:rsidP="00E736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60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  <w:r w:rsidR="00E835CF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Что такое ожог?___________________________________________________</w:t>
      </w:r>
      <w:r w:rsidR="00E835CF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______</w:t>
      </w:r>
    </w:p>
    <w:p w:rsidR="00E835CF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На сколько степеней делятся ожоги по своей тяжести? </w:t>
      </w:r>
    </w:p>
    <w:p w:rsidR="00E73603" w:rsidRPr="00E73603" w:rsidRDefault="00E835CF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Охарактеризуйте</w:t>
      </w:r>
      <w:r w:rsidR="00E73603"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каждую__________________________________________________________________________________________________________________________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_____</w:t>
      </w:r>
      <w:r w:rsidR="00E73603"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Можно ли удалять с обожженной кожи кусочки ткани, грязь, вскрывать пузыри?__________________________________________________________</w:t>
      </w:r>
    </w:p>
    <w:p w:rsidR="00E73603" w:rsidRPr="00E73603" w:rsidRDefault="00E73603" w:rsidP="00E73603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Каким излучением вызываются солнечные ожоги и почему их нужно избегать?________________________________________________________</w:t>
      </w:r>
      <w:r w:rsidR="00E835CF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__________</w:t>
      </w:r>
    </w:p>
    <w:p w:rsidR="00E73603" w:rsidRPr="00E73603" w:rsidRDefault="00E73603" w:rsidP="00E835CF">
      <w:pPr>
        <w:keepNext/>
        <w:widowControl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 w:rsidRPr="00E73603"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   </w:t>
      </w:r>
    </w:p>
    <w:p w:rsidR="00E73603" w:rsidRPr="00E73603" w:rsidRDefault="00E73603" w:rsidP="00E736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называется ушибом?_______________________________________________</w:t>
      </w:r>
      <w:r w:rsidR="00E835CF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</w:t>
      </w:r>
    </w:p>
    <w:p w:rsidR="00E73603" w:rsidRPr="00E73603" w:rsidRDefault="00E73603" w:rsidP="00E736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Какими признаками характеризуется ушиб? </w:t>
      </w:r>
    </w:p>
    <w:p w:rsidR="00E835CF" w:rsidRDefault="00E73603" w:rsidP="00E7360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</w:t>
      </w:r>
      <w:r w:rsidR="00E835CF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</w:t>
      </w:r>
    </w:p>
    <w:p w:rsidR="00E73603" w:rsidRPr="00E73603" w:rsidRDefault="00E73603" w:rsidP="00E835CF">
      <w:pPr>
        <w:spacing w:after="0" w:line="240" w:lineRule="auto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47F62" w:rsidRPr="00147F62" w:rsidRDefault="00147F62" w:rsidP="00E835CF">
      <w:pPr>
        <w:pStyle w:val="a5"/>
        <w:numPr>
          <w:ilvl w:val="0"/>
          <w:numId w:val="3"/>
        </w:num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  <w:lang w:eastAsia="ru-RU"/>
        </w:rPr>
      </w:pPr>
      <w:r w:rsidRPr="00147F62"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  <w:lang w:eastAsia="ru-RU"/>
        </w:rPr>
        <w:t>В</w:t>
      </w:r>
      <w:r w:rsidRPr="00147F62"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  <w:lang w:eastAsia="ru-RU"/>
        </w:rPr>
        <w:t>ыбери правильный ответ</w:t>
      </w:r>
      <w:r w:rsidRPr="00147F62"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  <w:lang w:eastAsia="ru-RU"/>
        </w:rPr>
        <w:t xml:space="preserve"> </w:t>
      </w:r>
    </w:p>
    <w:p w:rsidR="00E73603" w:rsidRPr="00147F62" w:rsidRDefault="00E73603" w:rsidP="00147F62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147F62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Механическое повреждение стенки сосуда это:</w:t>
      </w:r>
    </w:p>
    <w:p w:rsidR="00E73603" w:rsidRPr="00E73603" w:rsidRDefault="00E73603" w:rsidP="00E73603">
      <w:pPr>
        <w:spacing w:after="0" w:line="240" w:lineRule="auto"/>
        <w:ind w:right="86" w:firstLine="567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3213"/>
        <w:gridCol w:w="3213"/>
        <w:gridCol w:w="3213"/>
      </w:tblGrid>
      <w:tr w:rsidR="00E73603" w:rsidRPr="00E73603" w:rsidTr="0076052D">
        <w:tc>
          <w:tcPr>
            <w:tcW w:w="3213" w:type="dxa"/>
          </w:tcPr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  <w:t>а) Перелом</w:t>
            </w:r>
          </w:p>
        </w:tc>
        <w:tc>
          <w:tcPr>
            <w:tcW w:w="3213" w:type="dxa"/>
          </w:tcPr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  <w:t>б) Ожог</w:t>
            </w:r>
          </w:p>
        </w:tc>
        <w:tc>
          <w:tcPr>
            <w:tcW w:w="3213" w:type="dxa"/>
          </w:tcPr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  <w:t>в) Кровотечение</w:t>
            </w:r>
          </w:p>
        </w:tc>
      </w:tr>
    </w:tbl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Признаки ушиба</w:t>
      </w:r>
      <w:r w:rsidR="00E835CF"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:</w:t>
      </w:r>
    </w:p>
    <w:p w:rsidR="00E73603" w:rsidRPr="00E73603" w:rsidRDefault="00E73603" w:rsidP="00E73603">
      <w:pPr>
        <w:spacing w:after="0" w:line="240" w:lineRule="auto"/>
        <w:ind w:right="86" w:firstLine="567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а)   Припухлость, кровоподтек, боль, нарушение работы данной части тела.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lastRenderedPageBreak/>
        <w:t>б) Отсутствие активного движения в этой части тела, ее «вынужденное» положение.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в) Нарушение целостности наружных покровов, кровотечение, боль.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При каком кровотечении накладывают давящую повязку</w:t>
      </w:r>
      <w:r w:rsidR="00E835CF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? 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926"/>
        <w:gridCol w:w="4927"/>
      </w:tblGrid>
      <w:tr w:rsidR="00E73603" w:rsidRPr="00E73603" w:rsidTr="0076052D">
        <w:tc>
          <w:tcPr>
            <w:tcW w:w="4926" w:type="dxa"/>
          </w:tcPr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  <w:t>а) Артериальном</w:t>
            </w:r>
          </w:p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  <w:t>б) Капиллярном</w:t>
            </w:r>
          </w:p>
        </w:tc>
        <w:tc>
          <w:tcPr>
            <w:tcW w:w="4927" w:type="dxa"/>
          </w:tcPr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  <w:t xml:space="preserve">в) Венозном </w:t>
            </w:r>
          </w:p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  <w:t>г) Паренхиматозном</w:t>
            </w:r>
          </w:p>
        </w:tc>
      </w:tr>
    </w:tbl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Бинт накладывают в направлении:</w:t>
      </w:r>
    </w:p>
    <w:p w:rsidR="00E73603" w:rsidRPr="00E73603" w:rsidRDefault="00E73603" w:rsidP="00E73603">
      <w:pPr>
        <w:spacing w:after="0" w:line="240" w:lineRule="auto"/>
        <w:ind w:right="86" w:firstLine="567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а) От более узкой части тела </w:t>
      </w:r>
      <w:proofErr w:type="gramStart"/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к</w:t>
      </w:r>
      <w:proofErr w:type="gramEnd"/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 более широкой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б) От более широкой части тела </w:t>
      </w:r>
      <w:proofErr w:type="gramStart"/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к</w:t>
      </w:r>
      <w:proofErr w:type="gramEnd"/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 более узкой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Жгут накладывают: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345"/>
        <w:gridCol w:w="3508"/>
      </w:tblGrid>
      <w:tr w:rsidR="00E73603" w:rsidRPr="00E73603" w:rsidTr="0076052D">
        <w:tc>
          <w:tcPr>
            <w:tcW w:w="6345" w:type="dxa"/>
          </w:tcPr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  <w:t>а) Непосредственно на открытый участок тела</w:t>
            </w:r>
          </w:p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  <w:t>б) Поверх легкой ткани, не имеющей складок</w:t>
            </w:r>
          </w:p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3508" w:type="dxa"/>
          </w:tcPr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  <w:t>в) Поверх куртки</w:t>
            </w:r>
          </w:p>
          <w:p w:rsidR="00E73603" w:rsidRPr="00E73603" w:rsidRDefault="00E73603" w:rsidP="00E73603">
            <w:pPr>
              <w:spacing w:after="0" w:line="240" w:lineRule="auto"/>
              <w:ind w:right="86"/>
              <w:jc w:val="both"/>
              <w:rPr>
                <w:rFonts w:ascii="Times New Roman" w:eastAsia="Times New Roman" w:hAnsi="Times New Roman" w:cs="Times New Roman"/>
                <w:bCs/>
                <w:snapToGrid w:val="0"/>
                <w:sz w:val="28"/>
                <w:szCs w:val="28"/>
                <w:lang w:eastAsia="ru-RU"/>
              </w:rPr>
            </w:pPr>
          </w:p>
        </w:tc>
      </w:tr>
    </w:tbl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color w:val="000000"/>
          <w:sz w:val="28"/>
          <w:szCs w:val="28"/>
          <w:lang w:eastAsia="ru-RU"/>
        </w:rPr>
        <w:t>Частичное или полное нарушение целостности кости вследствие воздействия механической силы – это _______________________________</w:t>
      </w:r>
      <w:r w:rsidRPr="00E73603">
        <w:rPr>
          <w:rFonts w:ascii="Times New Roman" w:eastAsia="Times New Roman" w:hAnsi="Times New Roman" w:cs="Times New Roman"/>
          <w:bCs/>
          <w:snapToGrid w:val="0"/>
          <w:color w:val="0F243E"/>
          <w:sz w:val="28"/>
          <w:szCs w:val="28"/>
          <w:lang w:eastAsia="ru-RU"/>
        </w:rPr>
        <w:t xml:space="preserve"> 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>Иммобилизация это: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  <w:t xml:space="preserve">а) </w:t>
      </w:r>
      <w:r w:rsidRPr="00E7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неподвижности поврежденной или больной части тела, обычно конечности или позвоночника.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Комплекс мер по приведению пострадавшего в сознание.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Транспортировка пострадавшего в медучреждение.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Комплекс упражнений утренней гимнастики.</w:t>
      </w:r>
    </w:p>
    <w:p w:rsidR="00E73603" w:rsidRPr="00E73603" w:rsidRDefault="00E73603" w:rsidP="00E73603">
      <w:pPr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p w:rsidR="00E73603" w:rsidRPr="00E73603" w:rsidRDefault="00E73603" w:rsidP="00E73603">
      <w:pPr>
        <w:spacing w:after="0" w:line="240" w:lineRule="auto"/>
        <w:ind w:left="360" w:right="86" w:hanging="360"/>
        <w:jc w:val="both"/>
        <w:rPr>
          <w:rFonts w:ascii="Times New Roman" w:eastAsia="Times New Roman" w:hAnsi="Times New Roman" w:cs="Times New Roman"/>
          <w:bCs/>
          <w:snapToGrid w:val="0"/>
          <w:sz w:val="28"/>
          <w:szCs w:val="28"/>
          <w:lang w:eastAsia="ru-RU"/>
        </w:rPr>
      </w:pPr>
    </w:p>
    <w:p w:rsidR="00E73603" w:rsidRPr="00147F62" w:rsidRDefault="00E835CF" w:rsidP="00147F62">
      <w:pPr>
        <w:pStyle w:val="a5"/>
        <w:numPr>
          <w:ilvl w:val="0"/>
          <w:numId w:val="3"/>
        </w:numPr>
        <w:spacing w:after="0" w:line="240" w:lineRule="auto"/>
        <w:ind w:right="4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Впиши </w:t>
      </w:r>
      <w:r w:rsidR="00147F62"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правильный </w:t>
      </w:r>
      <w:r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ответ</w:t>
      </w:r>
      <w:r w:rsidR="00E73603" w:rsidRPr="00147F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</w:t>
      </w:r>
    </w:p>
    <w:p w:rsidR="00E73603" w:rsidRPr="00E73603" w:rsidRDefault="00E73603" w:rsidP="00E73603">
      <w:pPr>
        <w:spacing w:after="0" w:line="240" w:lineRule="auto"/>
        <w:ind w:right="48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6237"/>
        <w:gridCol w:w="2835"/>
      </w:tblGrid>
      <w:tr w:rsidR="00E73603" w:rsidRPr="00E73603" w:rsidTr="0076052D">
        <w:trPr>
          <w:trHeight w:val="510"/>
        </w:trPr>
        <w:tc>
          <w:tcPr>
            <w:tcW w:w="567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237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Определение</w:t>
            </w:r>
          </w:p>
        </w:tc>
        <w:tc>
          <w:tcPr>
            <w:tcW w:w="2835" w:type="dxa"/>
            <w:shd w:val="clear" w:color="auto" w:fill="DBE5F1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Ответ:</w:t>
            </w: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7" w:type="dxa"/>
            <w:vAlign w:val="center"/>
          </w:tcPr>
          <w:p w:rsidR="00E73603" w:rsidRPr="00E73603" w:rsidRDefault="00E73603" w:rsidP="00E835CF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Угол между направлением на север </w:t>
            </w:r>
            <w:proofErr w:type="gramStart"/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Ю. полушарии – на юг) и направлением на предмет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Прибор для измерения извилистых линий на картах, планах и чертежах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3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Прибор для определения горизонтальных направлений на местности с круговой шкалой с 360 делениями и обозначениями сторон света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657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23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Схематический план маршрута следования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645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23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Подробное текстовое описание маршрута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3603" w:rsidRPr="00E73603" w:rsidTr="0076052D">
        <w:trPr>
          <w:trHeight w:val="1134"/>
        </w:trPr>
        <w:tc>
          <w:tcPr>
            <w:tcW w:w="56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6.</w:t>
            </w:r>
          </w:p>
        </w:tc>
        <w:tc>
          <w:tcPr>
            <w:tcW w:w="6237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36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Заметный на местности предмет, помогающий определять направление движения, находить цель</w:t>
            </w:r>
          </w:p>
        </w:tc>
        <w:tc>
          <w:tcPr>
            <w:tcW w:w="2835" w:type="dxa"/>
            <w:vAlign w:val="center"/>
          </w:tcPr>
          <w:p w:rsidR="00E73603" w:rsidRPr="00E73603" w:rsidRDefault="00E73603" w:rsidP="00E73603">
            <w:pPr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835CF" w:rsidRDefault="00E835CF" w:rsidP="00E835CF">
      <w:pPr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  <w:lang w:eastAsia="ru-RU"/>
        </w:rPr>
      </w:pPr>
    </w:p>
    <w:p w:rsidR="00E73603" w:rsidRPr="00147F62" w:rsidRDefault="00E835CF" w:rsidP="00147F62">
      <w:pPr>
        <w:pStyle w:val="a5"/>
        <w:numPr>
          <w:ilvl w:val="0"/>
          <w:numId w:val="3"/>
        </w:numPr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  <w:lang w:eastAsia="ru-RU"/>
        </w:rPr>
      </w:pPr>
      <w:r w:rsidRPr="00147F62">
        <w:rPr>
          <w:rFonts w:ascii="Times New Roman" w:eastAsia="Times New Roman" w:hAnsi="Times New Roman" w:cs="Times New Roman"/>
          <w:b/>
          <w:bCs/>
          <w:snapToGrid w:val="0"/>
          <w:sz w:val="28"/>
          <w:szCs w:val="28"/>
          <w:lang w:eastAsia="ru-RU"/>
        </w:rPr>
        <w:t>Отметь правильный вариант ответа</w:t>
      </w:r>
    </w:p>
    <w:p w:rsidR="00E73603" w:rsidRPr="00E73603" w:rsidRDefault="00E835CF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E73603"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Какого цвета должна быть верхняя одежда туриста?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а) яркая, демаскирующая;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б) однотонного цвета;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в) камуфлированного цвета.</w:t>
      </w:r>
    </w:p>
    <w:p w:rsidR="00E73603" w:rsidRPr="00E73603" w:rsidRDefault="00E835CF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73603"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Наиболее удобной обувью в походе считаются: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а) полуботинки, сапоги, туфли.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б) кеды, кроссовки, туристические ботинки.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в) сапоги резиновые, легкие спортивные тапочки.</w:t>
      </w:r>
    </w:p>
    <w:p w:rsidR="00E73603" w:rsidRPr="00E73603" w:rsidRDefault="00E835CF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E73603"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Как высушить резиновые сапоги в походе?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а) вбить в землю около костра колышки и повесить на них сапоги.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б) набить сапоги сухой травой или бумагой и поставить их недалеко от костра.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в) вытащить из сапог стельки и протереть внутри досуга тряпкой, поставить сапоги к теплу,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но не к открытому огню.  </w:t>
      </w:r>
    </w:p>
    <w:p w:rsidR="00E73603" w:rsidRPr="00E73603" w:rsidRDefault="00E835CF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73603"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. Если в походе во время движения по маршруту вы отстали от группы,  то: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а)  необходимо сойти с трассы и  остановиться на развилке;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б) нельзя сходить с трассы, лыжни;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в) можно сойти с трассы, чтобы найти следы товарищей.</w:t>
      </w:r>
    </w:p>
    <w:p w:rsidR="00E73603" w:rsidRPr="00E73603" w:rsidRDefault="00E835CF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E73603"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Каковы требования к месту сооружения временного жилища (бивака):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а) место среди сухостоя, который можно использовать для костра, на  берегу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реки на уровне воды;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б) недалеко дорога или наезженная тропа, вблизи много ягод и грибов;  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в) ровная возвышенная продуваемая площадка, рядом источник воды и   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достаточно топлива. </w:t>
      </w:r>
    </w:p>
    <w:p w:rsidR="00E73603" w:rsidRPr="00E73603" w:rsidRDefault="00E835CF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73603"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Наиболее эффективное обеззараживание воды в полевых условиях осуществляется: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а) очисткой через песочный фильтр;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б) очисткой через фильтр из глины, ваты, и материи;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в) кипячением;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г) добавлением в воду медного купороса (1ч. ложка на стакан).</w:t>
      </w:r>
    </w:p>
    <w:p w:rsidR="00E73603" w:rsidRPr="00E73603" w:rsidRDefault="00E835CF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E73603"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Как определить, какой берег правый? (переправа вброд)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а) встать лицом по направлению движения: справа будет правый берег;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б) встать лицом против течения реки: справа будет правый берег;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в) встать лицом по течению реки: справа будет правый берег.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3603" w:rsidRPr="00E73603" w:rsidRDefault="00E835CF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E73603"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. К внешним признакам брода относятся: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а) расширение реки на прямом ее участке;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б) рябь на поверхности воды;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в) плесы, отмели, перекаты, островки;</w:t>
      </w:r>
    </w:p>
    <w:p w:rsid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г) тропы и дороги, спускающиеся к реке;</w:t>
      </w:r>
    </w:p>
    <w:p w:rsid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3603">
        <w:rPr>
          <w:rFonts w:ascii="Times New Roman" w:eastAsia="Times New Roman" w:hAnsi="Times New Roman" w:cs="Times New Roman"/>
          <w:sz w:val="28"/>
          <w:szCs w:val="28"/>
          <w:lang w:eastAsia="ru-RU"/>
        </w:rPr>
        <w:t>д) все вышеперечисленные признаки</w:t>
      </w:r>
    </w:p>
    <w:p w:rsidR="00E73603" w:rsidRPr="00E73603" w:rsidRDefault="00E73603" w:rsidP="00E7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E73603" w:rsidRPr="00E73603" w:rsidSect="00A701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B511E"/>
    <w:multiLevelType w:val="hybridMultilevel"/>
    <w:tmpl w:val="DE5C00B4"/>
    <w:lvl w:ilvl="0" w:tplc="1056FD1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D384794"/>
    <w:multiLevelType w:val="hybridMultilevel"/>
    <w:tmpl w:val="DD50C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BB098B"/>
    <w:multiLevelType w:val="hybridMultilevel"/>
    <w:tmpl w:val="C8D630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7DD"/>
    <w:rsid w:val="00147F62"/>
    <w:rsid w:val="00A70183"/>
    <w:rsid w:val="00C2605C"/>
    <w:rsid w:val="00C447D2"/>
    <w:rsid w:val="00E73603"/>
    <w:rsid w:val="00E835CF"/>
    <w:rsid w:val="00EB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018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701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6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0183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A701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856</Words>
  <Characters>6170</Characters>
  <Application>Microsoft Office Word</Application>
  <DocSecurity>0</DocSecurity>
  <Lines>237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2020-04-13T19:38:00Z</dcterms:created>
  <dcterms:modified xsi:type="dcterms:W3CDTF">2020-04-13T20:19:00Z</dcterms:modified>
</cp:coreProperties>
</file>